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40" w:after="0"/>
        <w:rPr>
          <w:lang w:eastAsia="en-GB"/>
        </w:rPr>
      </w:pPr>
      <w:bookmarkStart w:id="0" w:name="_Toc90297442"/>
      <w:bookmarkStart w:id="1" w:name="_Toc51239051"/>
      <w:bookmarkStart w:id="2" w:name="_Toc51150738"/>
      <w:bookmarkStart w:id="3" w:name="_Toc51089190"/>
      <w:r>
        <w:rPr>
          <w:lang w:eastAsia="en-GB"/>
        </w:rPr>
        <w:t xml:space="preserve">EK-12: </w:t>
      </w:r>
      <w:bookmarkEnd w:id="1"/>
      <w:bookmarkEnd w:id="2"/>
      <w:bookmarkEnd w:id="3"/>
      <w:r>
        <w:rPr>
          <w:lang w:eastAsia="en-GB"/>
        </w:rPr>
        <w:t>İlgili Kişi Başvuru Formu</w:t>
      </w:r>
      <w:bookmarkEnd w:id="0"/>
      <w:r>
        <w:rPr>
          <w:lang w:eastAsia="en-GB"/>
        </w:rPr>
        <w:t xml:space="preserve"> </w:t>
      </w:r>
    </w:p>
    <w:p>
      <w:pPr>
        <w:pStyle w:val="Normal"/>
        <w:widowControl w:val="false"/>
        <w:shd w:val="clear" w:color="auto" w:fill="FFFFFF"/>
        <w:spacing w:lineRule="auto" w:line="276" w:before="0" w:after="0"/>
        <w:ind w:right="300" w:hanging="0"/>
        <w:jc w:val="center"/>
        <w:rPr>
          <w:rFonts w:ascii="Cambria Math" w:hAnsi="Cambria Math" w:eastAsia="Cambria Math" w:cs="Cambria Math"/>
          <w:b/>
          <w:b/>
          <w:bCs/>
          <w:color w:val="000000"/>
          <w:sz w:val="18"/>
          <w:szCs w:val="18"/>
          <w14:textOutline w14:w="0" w14:cap="flat" w14:cmpd="sng" w14:algn="ctr">
            <w14:noFill/>
            <w14:prstDash w14:val="solid"/>
            <w14:bevel/>
          </w14:textOutline>
        </w:rPr>
      </w:pPr>
      <w:r>
        <w:rPr>
          <w:rFonts w:eastAsia="Cambria Math" w:cs="Cambria Math" w:ascii="Cambria Math" w:hAnsi="Cambria Math"/>
          <w:b/>
          <w:bCs/>
          <w:color w:val="000000"/>
          <w:sz w:val="18"/>
          <w:szCs w:val="18"/>
          <w14:textOutline w14:w="0" w14:cap="flat" w14:cmpd="sng" w14:algn="ctr">
            <w14:noFill/>
            <w14:prstDash w14:val="solid"/>
            <w14:bevel/>
          </w14:textOutline>
        </w:rPr>
        <w:t>6698 SAYILI KİŞİSEL VERİLERİN KORUNMASI KANUNU KAPSAMINDA</w:t>
      </w:r>
    </w:p>
    <w:p>
      <w:pPr>
        <w:pStyle w:val="Normal"/>
        <w:widowControl w:val="false"/>
        <w:shd w:val="clear" w:color="auto" w:fill="FFFFFF"/>
        <w:spacing w:lineRule="auto" w:line="276" w:before="0" w:after="0"/>
        <w:ind w:right="300" w:hanging="0"/>
        <w:jc w:val="center"/>
        <w:rPr>
          <w:rFonts w:ascii="Cambria Math" w:hAnsi="Cambria Math" w:eastAsia="Cambria Math" w:cs="Cambria Math"/>
          <w:b/>
          <w:b/>
          <w:bCs/>
          <w:color w:val="000000"/>
          <w:sz w:val="18"/>
          <w:szCs w:val="18"/>
          <w14:textOutline w14:w="0" w14:cap="flat" w14:cmpd="sng" w14:algn="ctr">
            <w14:noFill/>
            <w14:prstDash w14:val="solid"/>
            <w14:bevel/>
          </w14:textOutline>
        </w:rPr>
      </w:pPr>
      <w:r>
        <w:rPr>
          <w:rFonts w:eastAsia="Cambria Math" w:cs="Cambria Math" w:ascii="Cambria Math" w:hAnsi="Cambria Math"/>
          <w:b/>
          <w:bCs/>
          <w:color w:val="000000"/>
          <w:sz w:val="18"/>
          <w:szCs w:val="18"/>
          <w14:textOutline w14:w="0" w14:cap="flat" w14:cmpd="sng" w14:algn="ctr">
            <w14:noFill/>
            <w14:prstDash w14:val="solid"/>
            <w14:bevel/>
          </w14:textOutline>
        </w:rPr>
        <w:t>İLGİLİ KİŞİ BAŞVURU FORMU</w:t>
      </w:r>
    </w:p>
    <w:p>
      <w:pPr>
        <w:pStyle w:val="Normal"/>
        <w:widowControl w:val="false"/>
        <w:shd w:val="clear" w:color="auto" w:fill="FFFFFF"/>
        <w:spacing w:lineRule="auto" w:line="276" w:before="0" w:after="0"/>
        <w:ind w:right="300" w:hanging="0"/>
        <w:jc w:val="both"/>
        <w:rPr>
          <w:rFonts w:eastAsia="Times New Roman" w:cs="Times New Roman"/>
          <w:b/>
          <w:b/>
          <w:szCs w:val="18"/>
          <w:lang w:eastAsia="en-GB"/>
        </w:rPr>
      </w:pPr>
      <w:r>
        <w:rPr>
          <w:rFonts w:eastAsia="Times New Roman" w:cs="Times New Roman"/>
          <w:b/>
          <w:szCs w:val="18"/>
          <w:lang w:eastAsia="en-GB"/>
        </w:rPr>
      </w:r>
    </w:p>
    <w:p>
      <w:pPr>
        <w:pStyle w:val="Normal"/>
        <w:widowControl w:val="false"/>
        <w:shd w:val="clear" w:color="auto" w:fill="FFFFFF"/>
        <w:spacing w:lineRule="auto" w:line="276" w:before="0" w:after="240"/>
        <w:ind w:right="300" w:hanging="0"/>
        <w:jc w:val="both"/>
        <w:rPr>
          <w:rFonts w:ascii="Cambria Math" w:hAnsi="Cambria Math" w:eastAsia="Times New Roman" w:cs="Times New Roman"/>
          <w:sz w:val="18"/>
          <w:szCs w:val="18"/>
        </w:rPr>
      </w:pPr>
      <w:r>
        <w:rPr>
          <w:rFonts w:eastAsia="Times New Roman" w:cs="Times New Roman" w:ascii="Cambria Math" w:hAnsi="Cambria Math"/>
          <w:b/>
          <w:bCs/>
          <w:sz w:val="18"/>
          <w:szCs w:val="18"/>
        </w:rPr>
        <w:t>6698 sayılı Kişisel Verilerin Korunması Kanunu</w:t>
      </w:r>
      <w:r>
        <w:rPr>
          <w:rFonts w:eastAsia="Times New Roman" w:cs="Times New Roman" w:ascii="Cambria Math" w:hAnsi="Cambria Math"/>
          <w:sz w:val="18"/>
          <w:szCs w:val="18"/>
        </w:rPr>
        <w:t>’nda (“</w:t>
      </w:r>
      <w:r>
        <w:rPr>
          <w:rFonts w:eastAsia="Times New Roman" w:cs="Times New Roman" w:ascii="Cambria Math" w:hAnsi="Cambria Math"/>
          <w:b/>
          <w:bCs/>
          <w:sz w:val="18"/>
          <w:szCs w:val="18"/>
        </w:rPr>
        <w:t>KVKK</w:t>
      </w:r>
      <w:r>
        <w:rPr>
          <w:rFonts w:eastAsia="Times New Roman" w:cs="Times New Roman" w:ascii="Cambria Math" w:hAnsi="Cambria Math"/>
          <w:sz w:val="18"/>
          <w:szCs w:val="18"/>
        </w:rPr>
        <w:t>” olarak anılacaktır.) “ilgili kişi” olarak tanımlanan kişisel veri sahiplerine (“</w:t>
      </w:r>
      <w:r>
        <w:rPr>
          <w:rFonts w:eastAsia="Times New Roman" w:cs="Times New Roman" w:ascii="Cambria Math" w:hAnsi="Cambria Math"/>
          <w:b/>
          <w:bCs/>
          <w:sz w:val="18"/>
          <w:szCs w:val="18"/>
        </w:rPr>
        <w:t>Başvuru Sahibi</w:t>
      </w:r>
      <w:r>
        <w:rPr>
          <w:rFonts w:eastAsia="Times New Roman" w:cs="Times New Roman" w:ascii="Cambria Math" w:hAnsi="Cambria Math"/>
          <w:sz w:val="18"/>
          <w:szCs w:val="18"/>
        </w:rPr>
        <w:t xml:space="preserve">” olarak anılacaktır.), KVKK’nın 11. maddesi kapsamında aşağıdaki haklar tanınmıştır: </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Kişisel verilerinizin işlenip işlenmediğini öğrenme,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Kişisel verileriniz işlenmişse buna ilişkin bilgi talep etme,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Kişisel verilerinizin işlenme amacını ve bunların amacına uygun kullanılıp kullanılmadığını öğrenme,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Yurt içinde veya yurt dışında kişisel verilerinizin aktarıldığı üçüncü kişileri bilme,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Kişisel verilerinizin eksik veya yanlış işlenmiş olması hâlinde bunların düzeltilmesini isteme ve bu kapsamda yapılan işlemin kişisel verilerinizin aktarıldığı üçüncü kişilere bildirilmesini isteme,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İşlenen verilerin münhasıran otomatik sistemler vasıtasıyla analiz edilmesi suretiyle şahsınız aleyhine bir sonucun ortaya çıkmasına itiraz etme,</w:t>
      </w:r>
    </w:p>
    <w:p>
      <w:pPr>
        <w:pStyle w:val="Normal"/>
        <w:numPr>
          <w:ilvl w:val="0"/>
          <w:numId w:val="1"/>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Kişisel verilerinizin kanuna aykırı olarak işlenmesi sebebiyle zarara uğramanız hâlinde zararın giderilmesini talep etme.</w:t>
      </w:r>
    </w:p>
    <w:p>
      <w:pPr>
        <w:pStyle w:val="Normal"/>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 xml:space="preserve">KVKK’nın 13. maddesinin 1. fıkrası ile </w:t>
      </w:r>
      <w:r>
        <w:rPr>
          <w:rFonts w:eastAsia="Times New Roman" w:cs="Times New Roman" w:ascii="Cambria Math" w:hAnsi="Cambria Math"/>
          <w:b/>
          <w:bCs/>
          <w:sz w:val="18"/>
          <w:szCs w:val="18"/>
        </w:rPr>
        <w:t>Veri Sorumlusuna Başvuru Usul ve Esasları Hakkında Tebliğ</w:t>
      </w:r>
      <w:r>
        <w:rPr>
          <w:rFonts w:eastAsia="Times New Roman" w:cs="Times New Roman" w:ascii="Cambria Math" w:hAnsi="Cambria Math"/>
          <w:sz w:val="18"/>
          <w:szCs w:val="18"/>
        </w:rPr>
        <w:t xml:space="preserve"> uyarınca, Şirketimize bu haklara ilişkin olarak yapılacak başvuruların yazılı olarak ya da tarafınızca Şirketimize daha önce bildirilen ve Şirketimizin sisteminde kayıtlı bulunan elektronik posta adresini kullanmak suretiyle </w:t>
      </w:r>
      <w:r>
        <w:rPr>
          <w:rFonts w:eastAsia="Times New Roman" w:cs="Times New Roman" w:ascii="Cambria Math" w:hAnsi="Cambria Math"/>
          <w:sz w:val="18"/>
          <w:szCs w:val="18"/>
          <w:highlight w:val="yellow"/>
        </w:rPr>
        <w:t>…………………………</w:t>
      </w:r>
      <w:r>
        <w:rPr>
          <w:rFonts w:eastAsia="Times New Roman" w:cs="Times New Roman" w:ascii="Cambria Math" w:hAnsi="Cambria Math"/>
          <w:sz w:val="18"/>
          <w:szCs w:val="18"/>
        </w:rPr>
        <w:t xml:space="preserve"> adresine elektronik posta göndererek veya </w:t>
      </w:r>
      <w:r>
        <w:rPr>
          <w:rFonts w:eastAsia="Times New Roman" w:cs="Times New Roman" w:ascii="Cambria Math" w:hAnsi="Cambria Math"/>
          <w:b/>
          <w:bCs/>
          <w:sz w:val="18"/>
          <w:szCs w:val="18"/>
        </w:rPr>
        <w:t>Kişisel Verileri Koruma Kurulu</w:t>
      </w:r>
      <w:r>
        <w:rPr>
          <w:rFonts w:eastAsia="Times New Roman" w:cs="Times New Roman" w:ascii="Cambria Math" w:hAnsi="Cambria Math"/>
          <w:sz w:val="18"/>
          <w:szCs w:val="18"/>
        </w:rPr>
        <w:t xml:space="preserve"> (“</w:t>
      </w:r>
      <w:r>
        <w:rPr>
          <w:rFonts w:eastAsia="Times New Roman" w:cs="Times New Roman" w:ascii="Cambria Math" w:hAnsi="Cambria Math"/>
          <w:b/>
          <w:bCs/>
          <w:sz w:val="18"/>
          <w:szCs w:val="18"/>
        </w:rPr>
        <w:t>Kurul</w:t>
      </w:r>
      <w:r>
        <w:rPr>
          <w:rFonts w:eastAsia="Times New Roman" w:cs="Times New Roman" w:ascii="Cambria Math" w:hAnsi="Cambria Math"/>
          <w:sz w:val="18"/>
          <w:szCs w:val="18"/>
        </w:rPr>
        <w:t>” olarak anılacaktır.) tarafından gelecekte belirlenecek diğer yöntemlerle iletilmesi gerekmektedir.</w:t>
      </w:r>
    </w:p>
    <w:p>
      <w:pPr>
        <w:pStyle w:val="Normal"/>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widowControl w:val="false"/>
        <w:spacing w:lineRule="auto" w:line="276" w:before="0" w:after="378"/>
        <w:jc w:val="both"/>
        <w:rPr>
          <w:rFonts w:ascii="Cambria Math" w:hAnsi="Cambria Math" w:eastAsia="Times New Roman" w:cs="Times New Roman"/>
          <w:sz w:val="18"/>
          <w:szCs w:val="18"/>
        </w:rPr>
      </w:pPr>
      <w:r>
        <w:rPr>
          <w:rFonts w:eastAsia="Times New Roman" w:cs="Times New Roman" w:ascii="Cambria Math" w:hAnsi="Cambria Math"/>
          <w:sz w:val="18"/>
          <w:szCs w:val="18"/>
        </w:rPr>
        <w:t>Bu çerçevede “yazılı” olarak Şirketimize yapılacak başvurular, işbu formun çıktısı alınarak;</w:t>
        <w:tab/>
      </w:r>
    </w:p>
    <w:p>
      <w:pPr>
        <w:pStyle w:val="ListParagraph"/>
        <w:widowControl w:val="false"/>
        <w:numPr>
          <w:ilvl w:val="0"/>
          <w:numId w:val="7"/>
        </w:numPr>
        <w:spacing w:lineRule="auto" w:line="276" w:before="0" w:after="378"/>
        <w:contextualSpacing/>
        <w:jc w:val="both"/>
        <w:rPr>
          <w:rFonts w:eastAsia="Times New Roman" w:cs="Times New Roman"/>
          <w:szCs w:val="18"/>
        </w:rPr>
      </w:pPr>
      <w:r>
        <w:rPr>
          <w:rFonts w:eastAsia="Times New Roman" w:cs="Times New Roman"/>
          <w:szCs w:val="18"/>
        </w:rPr>
        <w:t>Başvuru Sahibi tarafından Şirketimize bizzat başvurulması ile,</w:t>
      </w:r>
    </w:p>
    <w:p>
      <w:pPr>
        <w:pStyle w:val="ListParagraph"/>
        <w:widowControl w:val="false"/>
        <w:numPr>
          <w:ilvl w:val="0"/>
          <w:numId w:val="6"/>
        </w:numPr>
        <w:tabs>
          <w:tab w:val="clear" w:pos="708"/>
          <w:tab w:val="left" w:pos="424" w:leader="none"/>
        </w:tabs>
        <w:spacing w:lineRule="auto" w:line="276" w:before="0" w:after="0"/>
        <w:ind w:left="720" w:right="300" w:hanging="360"/>
        <w:contextualSpacing/>
        <w:jc w:val="both"/>
        <w:rPr>
          <w:rFonts w:eastAsia="Times New Roman" w:cs="Times New Roman"/>
          <w:szCs w:val="18"/>
        </w:rPr>
      </w:pPr>
      <w:r>
        <w:rPr>
          <w:rFonts w:eastAsia="Times New Roman" w:cs="Times New Roman"/>
          <w:szCs w:val="18"/>
        </w:rPr>
        <w:t>Noter aracılığı ile veya iadeli taahhütlü mektup ile,</w:t>
      </w:r>
    </w:p>
    <w:p>
      <w:pPr>
        <w:pStyle w:val="ListParagraph"/>
        <w:widowControl w:val="false"/>
        <w:numPr>
          <w:ilvl w:val="0"/>
          <w:numId w:val="6"/>
        </w:numPr>
        <w:tabs>
          <w:tab w:val="clear" w:pos="708"/>
          <w:tab w:val="left" w:pos="424" w:leader="none"/>
        </w:tabs>
        <w:spacing w:lineRule="auto" w:line="276" w:before="0" w:after="280"/>
        <w:ind w:left="720" w:right="300" w:hanging="360"/>
        <w:contextualSpacing/>
        <w:jc w:val="both"/>
        <w:rPr>
          <w:rFonts w:eastAsia="Times New Roman" w:cs="Times New Roman"/>
          <w:szCs w:val="18"/>
        </w:rPr>
      </w:pPr>
      <w:r>
        <w:rPr>
          <w:rFonts w:eastAsia="Times New Roman" w:cs="Times New Roman"/>
          <w:szCs w:val="18"/>
        </w:rPr>
        <w:t xml:space="preserve">Başvuru Sahibinin, Şirketimiz sistemlerinde kayıtlı e-posta adresinin bulunması durumunda, bu adresinden Şirketimizin </w:t>
      </w:r>
      <w:r>
        <w:rPr>
          <w:rFonts w:eastAsia="Times New Roman" w:cs="Times New Roman"/>
          <w:szCs w:val="18"/>
          <w:highlight w:val="yellow"/>
        </w:rPr>
        <w:t>………………………….</w:t>
      </w:r>
      <w:r>
        <w:rPr>
          <w:rFonts w:eastAsia="Times New Roman" w:cs="Times New Roman"/>
          <w:szCs w:val="18"/>
        </w:rPr>
        <w:t xml:space="preserve"> Adresine e-posta gönderilmek suretiyle, iletilebilecektir.</w:t>
      </w:r>
    </w:p>
    <w:tbl>
      <w:tblPr>
        <w:tblW w:w="9495" w:type="dxa"/>
        <w:jc w:val="left"/>
        <w:tblInd w:w="0" w:type="dxa"/>
        <w:tblCellMar>
          <w:top w:w="0" w:type="dxa"/>
          <w:left w:w="108" w:type="dxa"/>
          <w:bottom w:w="0" w:type="dxa"/>
          <w:right w:w="108" w:type="dxa"/>
        </w:tblCellMar>
        <w:tblLook w:val="0400" w:noHBand="0" w:noVBand="1" w:firstColumn="0" w:lastRow="0" w:lastColumn="0" w:firstRow="0"/>
      </w:tblPr>
      <w:tblGrid>
        <w:gridCol w:w="2551"/>
        <w:gridCol w:w="3112"/>
        <w:gridCol w:w="3832"/>
      </w:tblGrid>
      <w:tr>
        <w:trPr>
          <w:trHeight w:val="866" w:hRule="atLeast"/>
        </w:trPr>
        <w:tc>
          <w:tcPr>
            <w:tcW w:w="2551" w:type="dxa"/>
            <w:tcBorders>
              <w:top w:val="single" w:sz="4" w:space="0" w:color="000000"/>
              <w:left w:val="single" w:sz="4" w:space="0" w:color="000000"/>
            </w:tcBorders>
            <w:shd w:color="auto" w:fill="FFFFFF" w:val="clear"/>
          </w:tcPr>
          <w:p>
            <w:pPr>
              <w:pStyle w:val="Normal"/>
              <w:widowControl w:val="false"/>
              <w:spacing w:lineRule="auto" w:line="276" w:before="240" w:after="0"/>
              <w:ind w:left="400" w:hanging="0"/>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Başvuru Yöntemi</w:t>
            </w:r>
          </w:p>
        </w:tc>
        <w:tc>
          <w:tcPr>
            <w:tcW w:w="3112" w:type="dxa"/>
            <w:tcBorders>
              <w:top w:val="single" w:sz="4" w:space="0" w:color="000000"/>
              <w:left w:val="single" w:sz="4" w:space="0" w:color="000000"/>
            </w:tcBorders>
            <w:shd w:color="auto" w:fill="FFFFFF" w:val="clear"/>
          </w:tcPr>
          <w:p>
            <w:pPr>
              <w:pStyle w:val="Normal"/>
              <w:widowControl w:val="false"/>
              <w:spacing w:lineRule="auto" w:line="276" w:before="240" w:after="0"/>
              <w:ind w:left="93" w:hanging="0"/>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Başvurunun Yapılacağı Adres</w:t>
            </w:r>
          </w:p>
        </w:tc>
        <w:tc>
          <w:tcPr>
            <w:tcW w:w="383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76" w:before="240" w:after="0"/>
              <w:ind w:left="3" w:hanging="0"/>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Başvuru Gönderiminde Belirtilecek Bilgi</w:t>
            </w:r>
          </w:p>
        </w:tc>
      </w:tr>
      <w:tr>
        <w:trPr>
          <w:trHeight w:val="1627" w:hRule="atLeast"/>
        </w:trPr>
        <w:tc>
          <w:tcPr>
            <w:tcW w:w="2551" w:type="dxa"/>
            <w:tcBorders>
              <w:top w:val="single" w:sz="4" w:space="0" w:color="000000"/>
              <w:left w:val="single" w:sz="4" w:space="0" w:color="000000"/>
            </w:tcBorders>
            <w:shd w:color="auto" w:fill="FFFFFF" w:val="clear"/>
            <w:vAlign w:val="bottom"/>
          </w:tcPr>
          <w:p>
            <w:pPr>
              <w:pStyle w:val="Normal"/>
              <w:widowControl w:val="false"/>
              <w:spacing w:lineRule="auto" w:line="276" w:before="240" w:after="240"/>
              <w:ind w:left="112" w:hanging="0"/>
              <w:rPr>
                <w:rFonts w:ascii="Cambria Math" w:hAnsi="Cambria Math" w:eastAsia="Times New Roman" w:cs="Times New Roman"/>
                <w:sz w:val="18"/>
                <w:szCs w:val="18"/>
              </w:rPr>
            </w:pPr>
            <w:r>
              <w:rPr>
                <w:rFonts w:eastAsia="Times New Roman" w:cs="Times New Roman" w:ascii="Cambria Math" w:hAnsi="Cambria Math"/>
                <w:sz w:val="18"/>
                <w:szCs w:val="18"/>
              </w:rPr>
              <w:t>Şahsen başvuru (Başvuru Sahibinin başvuru adresine bizzat gelerek kimliğini tevsik edici belge ile başvurması)</w:t>
            </w:r>
          </w:p>
        </w:tc>
        <w:tc>
          <w:tcPr>
            <w:tcW w:w="3112" w:type="dxa"/>
            <w:tcBorders>
              <w:top w:val="single" w:sz="4" w:space="0" w:color="000000"/>
              <w:left w:val="single" w:sz="4" w:space="0" w:color="000000"/>
            </w:tcBorders>
            <w:shd w:color="auto" w:fill="FFFFFF" w:val="clear"/>
          </w:tcPr>
          <w:p>
            <w:pPr>
              <w:pStyle w:val="Normal"/>
              <w:widowControl w:val="false"/>
              <w:spacing w:lineRule="auto" w:line="276" w:before="24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ORGANIZE SANAYI BOLGESI 3. KISIM 34. CADDE NO: 6 07190 DOSEMEALTI / ANTALYA</w:t>
            </w:r>
          </w:p>
        </w:tc>
        <w:tc>
          <w:tcPr>
            <w:tcW w:w="383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76" w:before="24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 xml:space="preserve">Zarfın üzerine </w:t>
            </w:r>
            <w:r>
              <w:rPr>
                <w:rFonts w:eastAsia="Times New Roman" w:cs="Times New Roman" w:ascii="Cambria Math" w:hAnsi="Cambria Math"/>
                <w:sz w:val="18"/>
                <w:szCs w:val="18"/>
                <w:u w:val="single"/>
              </w:rPr>
              <w:t>“Kişisel Verilerin Korunması Kanunu Kapsamında Bilgi Talebi”</w:t>
            </w:r>
            <w:r>
              <w:rPr>
                <w:rFonts w:eastAsia="Times New Roman" w:cs="Times New Roman" w:ascii="Cambria Math" w:hAnsi="Cambria Math"/>
                <w:sz w:val="18"/>
                <w:szCs w:val="18"/>
              </w:rPr>
              <w:t xml:space="preserve"> yazılacaktır.</w:t>
            </w:r>
          </w:p>
        </w:tc>
      </w:tr>
      <w:tr>
        <w:trPr>
          <w:trHeight w:val="915" w:hRule="atLeast"/>
        </w:trPr>
        <w:tc>
          <w:tcPr>
            <w:tcW w:w="2551" w:type="dxa"/>
            <w:tcBorders>
              <w:top w:val="single" w:sz="4" w:space="0" w:color="000000"/>
              <w:left w:val="single" w:sz="4" w:space="0" w:color="000000"/>
            </w:tcBorders>
            <w:shd w:color="auto" w:fill="FFFFFF" w:val="clear"/>
          </w:tcPr>
          <w:p>
            <w:pPr>
              <w:pStyle w:val="Normal"/>
              <w:widowControl w:val="false"/>
              <w:spacing w:lineRule="auto" w:line="276" w:before="240" w:after="0"/>
              <w:ind w:left="112" w:hanging="0"/>
              <w:rPr>
                <w:rFonts w:ascii="Cambria Math" w:hAnsi="Cambria Math" w:eastAsia="Times New Roman" w:cs="Times New Roman"/>
                <w:sz w:val="18"/>
                <w:szCs w:val="18"/>
              </w:rPr>
            </w:pPr>
            <w:r>
              <w:rPr>
                <w:rFonts w:eastAsia="Times New Roman" w:cs="Times New Roman" w:ascii="Cambria Math" w:hAnsi="Cambria Math"/>
                <w:sz w:val="18"/>
                <w:szCs w:val="18"/>
              </w:rPr>
              <w:t>Noter aracılığı ile tebligat</w:t>
            </w:r>
          </w:p>
        </w:tc>
        <w:tc>
          <w:tcPr>
            <w:tcW w:w="3112" w:type="dxa"/>
            <w:tcBorders>
              <w:top w:val="single" w:sz="4" w:space="0" w:color="000000"/>
              <w:left w:val="single" w:sz="4" w:space="0" w:color="000000"/>
            </w:tcBorders>
            <w:shd w:color="auto" w:fill="FFFFFF" w:val="clear"/>
          </w:tcPr>
          <w:p>
            <w:pPr>
              <w:pStyle w:val="Normal"/>
              <w:widowControl w:val="false"/>
              <w:spacing w:lineRule="auto" w:line="276" w:before="24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ORGANIZE SANAYI BOLGESI 3. KISIM 34. CADDE NO: 6 07190 DOSEMEALTI / ANTALYA</w:t>
            </w:r>
          </w:p>
        </w:tc>
        <w:tc>
          <w:tcPr>
            <w:tcW w:w="383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76" w:before="24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 xml:space="preserve">Tebligat zarfına </w:t>
            </w:r>
            <w:r>
              <w:rPr>
                <w:rFonts w:eastAsia="Times New Roman" w:cs="Times New Roman" w:ascii="Cambria Math" w:hAnsi="Cambria Math"/>
                <w:sz w:val="18"/>
                <w:szCs w:val="18"/>
                <w:u w:val="single"/>
              </w:rPr>
              <w:t>“Kişisel Verilerin Korunması Kanunu Kapsamında Bilgi Talebi”</w:t>
            </w:r>
            <w:r>
              <w:rPr>
                <w:rFonts w:eastAsia="Times New Roman" w:cs="Times New Roman" w:ascii="Cambria Math" w:hAnsi="Cambria Math"/>
                <w:sz w:val="18"/>
                <w:szCs w:val="18"/>
              </w:rPr>
              <w:t xml:space="preserve"> yazılacaktır.</w:t>
            </w:r>
          </w:p>
        </w:tc>
      </w:tr>
      <w:tr>
        <w:trPr>
          <w:trHeight w:val="1634" w:hRule="atLeast"/>
        </w:trPr>
        <w:tc>
          <w:tcPr>
            <w:tcW w:w="25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76" w:before="240" w:after="240"/>
              <w:ind w:left="112" w:hanging="0"/>
              <w:rPr>
                <w:rFonts w:ascii="Cambria Math" w:hAnsi="Cambria Math" w:eastAsia="Times New Roman" w:cs="Times New Roman"/>
                <w:sz w:val="18"/>
                <w:szCs w:val="18"/>
              </w:rPr>
            </w:pPr>
            <w:r>
              <w:rPr>
                <w:rFonts w:eastAsia="Times New Roman" w:cs="Times New Roman" w:ascii="Cambria Math" w:hAnsi="Cambria Math"/>
                <w:sz w:val="18"/>
                <w:szCs w:val="18"/>
              </w:rPr>
              <w:t>Şirketimize kayıtlı e-posta adresinizden e-posta gönderimi</w:t>
            </w:r>
          </w:p>
        </w:tc>
        <w:tc>
          <w:tcPr>
            <w:tcW w:w="3112"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76" w:before="24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kvkk@varnetgroup.com</w:t>
            </w:r>
          </w:p>
        </w:tc>
        <w:tc>
          <w:tcPr>
            <w:tcW w:w="38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76" w:before="24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 xml:space="preserve">E-posta iletisinin konu kısmına </w:t>
            </w:r>
            <w:r>
              <w:rPr>
                <w:rFonts w:eastAsia="Times New Roman" w:cs="Times New Roman" w:ascii="Cambria Math" w:hAnsi="Cambria Math"/>
                <w:sz w:val="18"/>
                <w:szCs w:val="18"/>
                <w:u w:val="single"/>
              </w:rPr>
              <w:t>“Kişisel Verilerin Korunması Kanunu Kapsamında Bilgi Talebi”</w:t>
            </w:r>
            <w:r>
              <w:rPr>
                <w:rFonts w:eastAsia="Times New Roman" w:cs="Times New Roman" w:ascii="Cambria Math" w:hAnsi="Cambria Math"/>
                <w:sz w:val="18"/>
                <w:szCs w:val="18"/>
              </w:rPr>
              <w:t xml:space="preserve"> yazılacaktır.</w:t>
            </w:r>
          </w:p>
        </w:tc>
      </w:tr>
    </w:tbl>
    <w:p>
      <w:pPr>
        <w:pStyle w:val="Normal"/>
        <w:widowControl w:val="false"/>
        <w:spacing w:lineRule="auto" w:line="276" w:before="0" w:after="0"/>
        <w:ind w:right="300" w:hanging="0"/>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widowControl w:val="false"/>
        <w:spacing w:lineRule="auto" w:line="276" w:before="0" w:after="0"/>
        <w:ind w:right="300" w:hanging="0"/>
        <w:jc w:val="both"/>
        <w:rPr>
          <w:rFonts w:ascii="Cambria Math" w:hAnsi="Cambria Math" w:eastAsia="Times New Roman" w:cs="Times New Roman"/>
          <w:sz w:val="18"/>
          <w:szCs w:val="18"/>
        </w:rPr>
      </w:pPr>
      <w:r>
        <w:rPr>
          <w:rFonts w:eastAsia="Times New Roman" w:cs="Times New Roman" w:ascii="Cambria Math" w:hAnsi="Cambria Math"/>
          <w:sz w:val="18"/>
          <w:szCs w:val="18"/>
        </w:rPr>
        <w:t>Aşağıda, yazılı başvuruların ne şekilde tarafımıza ulaştırılacağına ilişkin yazılı başvuru kanalları özelinde bilgiler verilmektedir:</w:t>
        <w:br/>
      </w:r>
    </w:p>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sz w:val="18"/>
          <w:szCs w:val="18"/>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pPr>
        <w:pStyle w:val="Normal"/>
        <w:numPr>
          <w:ilvl w:val="0"/>
          <w:numId w:val="9"/>
        </w:numPr>
        <w:spacing w:lineRule="auto" w:line="276"/>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Başvuru Sahibi İletişim Bilgileri</w:t>
      </w:r>
    </w:p>
    <w:tbl>
      <w:tblPr>
        <w:tblW w:w="9503" w:type="dxa"/>
        <w:jc w:val="left"/>
        <w:tblInd w:w="-10" w:type="dxa"/>
        <w:tblCellMar>
          <w:top w:w="0" w:type="dxa"/>
          <w:left w:w="108" w:type="dxa"/>
          <w:bottom w:w="0" w:type="dxa"/>
          <w:right w:w="108" w:type="dxa"/>
        </w:tblCellMar>
        <w:tblLook w:val="0400" w:noHBand="0" w:noVBand="1" w:firstColumn="0" w:lastRow="0" w:lastColumn="0" w:firstRow="0"/>
      </w:tblPr>
      <w:tblGrid>
        <w:gridCol w:w="2557"/>
        <w:gridCol w:w="6945"/>
      </w:tblGrid>
      <w:tr>
        <w:trPr>
          <w:trHeight w:val="469" w:hRule="atLeast"/>
        </w:trPr>
        <w:tc>
          <w:tcPr>
            <w:tcW w:w="25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Ad- Soyadı</w:t>
            </w:r>
          </w:p>
        </w:tc>
        <w:tc>
          <w:tcPr>
            <w:tcW w:w="69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r>
      <w:tr>
        <w:trPr>
          <w:trHeight w:val="466" w:hRule="atLeast"/>
        </w:trPr>
        <w:tc>
          <w:tcPr>
            <w:tcW w:w="25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T.C. Kimlik Numarası</w:t>
            </w:r>
          </w:p>
        </w:tc>
        <w:tc>
          <w:tcPr>
            <w:tcW w:w="69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r>
      <w:tr>
        <w:trPr>
          <w:trHeight w:val="428" w:hRule="atLeast"/>
        </w:trPr>
        <w:tc>
          <w:tcPr>
            <w:tcW w:w="255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Telefon Numarası</w:t>
            </w:r>
          </w:p>
          <w:p>
            <w:pPr>
              <w:pStyle w:val="Normal"/>
              <w:widowControl w:val="false"/>
              <w:spacing w:lineRule="auto" w:line="276" w:before="0" w:after="0"/>
              <w:ind w:left="113" w:hanging="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c>
          <w:tcPr>
            <w:tcW w:w="69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r>
      <w:tr>
        <w:trPr>
          <w:trHeight w:val="471" w:hRule="atLeast"/>
        </w:trPr>
        <w:tc>
          <w:tcPr>
            <w:tcW w:w="255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E-posta</w:t>
            </w:r>
          </w:p>
        </w:tc>
        <w:tc>
          <w:tcPr>
            <w:tcW w:w="69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r>
      <w:tr>
        <w:trPr>
          <w:trHeight w:val="435" w:hRule="atLeast"/>
        </w:trPr>
        <w:tc>
          <w:tcPr>
            <w:tcW w:w="25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Adres</w:t>
            </w:r>
          </w:p>
        </w:tc>
        <w:tc>
          <w:tcPr>
            <w:tcW w:w="69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r>
    </w:tbl>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numPr>
          <w:ilvl w:val="0"/>
          <w:numId w:val="2"/>
        </w:numPr>
        <w:spacing w:lineRule="auto" w:line="276"/>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Lütfen Şirketimiz ile olan ilişkinizi belirtiniz.</w:t>
      </w:r>
    </w:p>
    <w:tbl>
      <w:tblPr>
        <w:tblW w:w="9508" w:type="dxa"/>
        <w:jc w:val="left"/>
        <w:tblInd w:w="-15" w:type="dxa"/>
        <w:tblCellMar>
          <w:top w:w="0" w:type="dxa"/>
          <w:left w:w="108" w:type="dxa"/>
          <w:bottom w:w="0" w:type="dxa"/>
          <w:right w:w="108" w:type="dxa"/>
        </w:tblCellMar>
        <w:tblLook w:val="0400" w:noHBand="0" w:noVBand="1" w:firstColumn="0" w:lastRow="0" w:lastColumn="0" w:firstRow="0"/>
      </w:tblPr>
      <w:tblGrid>
        <w:gridCol w:w="5202"/>
        <w:gridCol w:w="4305"/>
      </w:tblGrid>
      <w:tr>
        <w:trPr>
          <w:trHeight w:val="1565" w:hRule="atLeast"/>
        </w:trPr>
        <w:tc>
          <w:tcPr>
            <w:tcW w:w="5202" w:type="dxa"/>
            <w:tcBorders>
              <w:top w:val="single" w:sz="4" w:space="0" w:color="000000"/>
              <w:left w:val="single" w:sz="4" w:space="0" w:color="000000"/>
              <w:bottom w:val="single" w:sz="4" w:space="0" w:color="000000"/>
            </w:tcBorders>
            <w:shd w:color="auto" w:fill="FFFFFF" w:val="clear"/>
          </w:tcPr>
          <w:p>
            <w:pPr>
              <w:pStyle w:val="Normal"/>
              <w:widowControl w:val="false"/>
              <w:numPr>
                <w:ilvl w:val="0"/>
                <w:numId w:val="10"/>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Çalışan Adayı</w:t>
            </w:r>
          </w:p>
          <w:p>
            <w:pPr>
              <w:pStyle w:val="Normal"/>
              <w:widowControl w:val="false"/>
              <w:numPr>
                <w:ilvl w:val="0"/>
                <w:numId w:val="3"/>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Mevcut Çalışan</w:t>
            </w:r>
          </w:p>
          <w:p>
            <w:pPr>
              <w:pStyle w:val="Normal"/>
              <w:widowControl w:val="false"/>
              <w:numPr>
                <w:ilvl w:val="0"/>
                <w:numId w:val="3"/>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Eski Çalışan</w:t>
            </w:r>
          </w:p>
          <w:p>
            <w:pPr>
              <w:pStyle w:val="Normal"/>
              <w:widowControl w:val="false"/>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c>
          <w:tcPr>
            <w:tcW w:w="43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numPr>
                <w:ilvl w:val="0"/>
                <w:numId w:val="3"/>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İş Ortağı (Tedarikçi vb.)</w:t>
            </w:r>
          </w:p>
          <w:p>
            <w:pPr>
              <w:pStyle w:val="Normal"/>
              <w:widowControl w:val="false"/>
              <w:numPr>
                <w:ilvl w:val="0"/>
                <w:numId w:val="3"/>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Müşteri</w:t>
            </w:r>
          </w:p>
          <w:p>
            <w:pPr>
              <w:pStyle w:val="Normal"/>
              <w:widowControl w:val="false"/>
              <w:numPr>
                <w:ilvl w:val="0"/>
                <w:numId w:val="3"/>
              </w:numPr>
              <w:tabs>
                <w:tab w:val="clear" w:pos="708"/>
                <w:tab w:val="left" w:pos="197" w:leader="none"/>
              </w:tabs>
              <w:spacing w:lineRule="auto" w:line="276" w:before="18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 xml:space="preserve"> </w:t>
            </w:r>
            <w:r>
              <w:rPr>
                <w:rFonts w:eastAsia="Times New Roman" w:cs="Times New Roman" w:ascii="Cambria Math" w:hAnsi="Cambria Math"/>
                <w:sz w:val="18"/>
                <w:szCs w:val="18"/>
              </w:rPr>
              <w:t>Diğer: ………………………………………</w:t>
            </w:r>
          </w:p>
        </w:tc>
      </w:tr>
      <w:tr>
        <w:trPr>
          <w:trHeight w:val="600" w:hRule="atLeast"/>
        </w:trPr>
        <w:tc>
          <w:tcPr>
            <w:tcW w:w="9507" w:type="dxa"/>
            <w:gridSpan w:val="2"/>
            <w:tcBorders>
              <w:left w:val="single" w:sz="4" w:space="0" w:color="000000"/>
              <w:bottom w:val="single" w:sz="4" w:space="0" w:color="000000"/>
              <w:right w:val="single" w:sz="4" w:space="0" w:color="000000"/>
            </w:tcBorders>
            <w:shd w:color="auto" w:fill="FFFFFF" w:val="clear"/>
          </w:tcPr>
          <w:p>
            <w:pPr>
              <w:pStyle w:val="Normal"/>
              <w:spacing w:lineRule="auto" w:line="276" w:before="12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t>Şirketimiz ile iletişimde olduğunuz Departman / Birim: …........................................................................</w:t>
            </w:r>
          </w:p>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tab/>
            </w:r>
          </w:p>
        </w:tc>
      </w:tr>
      <w:tr>
        <w:trPr>
          <w:trHeight w:val="558" w:hRule="atLeast"/>
        </w:trPr>
        <w:tc>
          <w:tcPr>
            <w:tcW w:w="950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before="0" w:after="160"/>
              <w:jc w:val="both"/>
              <w:rPr>
                <w:rFonts w:ascii="Cambria Math" w:hAnsi="Cambria Math" w:eastAsia="Times New Roman" w:cs="Times New Roman"/>
                <w:sz w:val="18"/>
                <w:szCs w:val="18"/>
              </w:rPr>
            </w:pPr>
            <w:r>
              <w:rPr>
                <w:rFonts w:eastAsia="Times New Roman" w:cs="Times New Roman" w:ascii="Cambria Math" w:hAnsi="Cambria Math"/>
                <w:sz w:val="18"/>
                <w:szCs w:val="18"/>
              </w:rPr>
              <w:t>İletişim Konusu: ..................................................................................................................................................................</w:t>
            </w:r>
          </w:p>
        </w:tc>
      </w:tr>
      <w:tr>
        <w:trPr>
          <w:trHeight w:val="1669" w:hRule="atLeast"/>
        </w:trPr>
        <w:tc>
          <w:tcPr>
            <w:tcW w:w="5202" w:type="dxa"/>
            <w:tcBorders>
              <w:top w:val="single" w:sz="4" w:space="0" w:color="000000"/>
              <w:left w:val="single" w:sz="4" w:space="0" w:color="000000"/>
            </w:tcBorders>
            <w:shd w:color="auto" w:fill="FFFFFF" w:val="clear"/>
          </w:tcPr>
          <w:p>
            <w:pPr>
              <w:pStyle w:val="Normal"/>
              <w:widowControl w:val="false"/>
              <w:numPr>
                <w:ilvl w:val="0"/>
                <w:numId w:val="3"/>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Eski Çalışanım</w:t>
            </w:r>
          </w:p>
          <w:p>
            <w:pPr>
              <w:pStyle w:val="Normal"/>
              <w:widowControl w:val="false"/>
              <w:spacing w:lineRule="auto" w:line="276" w:before="18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Lütfen Şirketimizde çalıştığınız yılları belirtiniz:</w:t>
            </w:r>
          </w:p>
          <w:p>
            <w:pPr>
              <w:pStyle w:val="Normal"/>
              <w:widowControl w:val="false"/>
              <w:spacing w:lineRule="auto" w:line="276" w:before="180" w:after="0"/>
              <w:ind w:right="-269" w:hanging="0"/>
              <w:jc w:val="both"/>
              <w:rPr>
                <w:rFonts w:ascii="Cambria Math" w:hAnsi="Cambria Math" w:eastAsia="Times New Roman" w:cs="Times New Roman"/>
                <w:sz w:val="18"/>
                <w:szCs w:val="18"/>
              </w:rPr>
            </w:pPr>
            <w:r>
              <w:rPr>
                <w:rFonts w:eastAsia="Times New Roman" w:cs="Times New Roman" w:ascii="Cambria Math" w:hAnsi="Cambria Math"/>
                <w:sz w:val="18"/>
                <w:szCs w:val="18"/>
              </w:rPr>
              <w:t>..............................................................................</w:t>
            </w:r>
          </w:p>
        </w:tc>
        <w:tc>
          <w:tcPr>
            <w:tcW w:w="4305" w:type="dxa"/>
            <w:tcBorders>
              <w:top w:val="single" w:sz="4" w:space="0" w:color="000000"/>
              <w:left w:val="single" w:sz="4" w:space="0" w:color="000000"/>
              <w:right w:val="single" w:sz="4" w:space="0" w:color="000000"/>
            </w:tcBorders>
            <w:shd w:color="auto" w:fill="FFFFFF" w:val="clear"/>
          </w:tcPr>
          <w:p>
            <w:pPr>
              <w:pStyle w:val="Normal"/>
              <w:widowControl w:val="false"/>
              <w:numPr>
                <w:ilvl w:val="0"/>
                <w:numId w:val="3"/>
              </w:numPr>
              <w:tabs>
                <w:tab w:val="clear" w:pos="708"/>
                <w:tab w:val="left" w:pos="250" w:leader="none"/>
              </w:tabs>
              <w:spacing w:lineRule="auto" w:line="276" w:before="0" w:after="180"/>
              <w:jc w:val="both"/>
              <w:rPr>
                <w:rFonts w:ascii="Cambria Math" w:hAnsi="Cambria Math" w:eastAsia="Times New Roman" w:cs="Times New Roman"/>
                <w:sz w:val="18"/>
                <w:szCs w:val="18"/>
              </w:rPr>
            </w:pPr>
            <w:r>
              <w:rPr>
                <w:rFonts w:eastAsia="Times New Roman" w:cs="Times New Roman" w:ascii="Cambria Math" w:hAnsi="Cambria Math"/>
                <w:sz w:val="18"/>
                <w:szCs w:val="18"/>
              </w:rPr>
              <w:t>Çalışan Adayıyım (İş Başvurusu Yaptım)</w:t>
            </w:r>
          </w:p>
          <w:p>
            <w:pPr>
              <w:pStyle w:val="Normal"/>
              <w:widowControl w:val="false"/>
              <w:spacing w:lineRule="auto" w:line="276" w:before="18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Lütfen Şirketimize başvuru yaptığınız tarihi belirtiniz:</w:t>
            </w:r>
          </w:p>
          <w:p>
            <w:pPr>
              <w:pStyle w:val="Normal"/>
              <w:widowControl w:val="false"/>
              <w:spacing w:lineRule="auto" w:line="276" w:before="18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w:t>
            </w:r>
          </w:p>
        </w:tc>
      </w:tr>
      <w:tr>
        <w:trPr>
          <w:trHeight w:val="2012" w:hRule="atLeast"/>
        </w:trPr>
        <w:tc>
          <w:tcPr>
            <w:tcW w:w="5202" w:type="dxa"/>
            <w:tcBorders>
              <w:top w:val="single" w:sz="4" w:space="0" w:color="000000"/>
              <w:left w:val="single" w:sz="4" w:space="0" w:color="000000"/>
              <w:bottom w:val="single" w:sz="4" w:space="0" w:color="000000"/>
            </w:tcBorders>
            <w:shd w:color="auto" w:fill="FFFFFF" w:val="clear"/>
          </w:tcPr>
          <w:p>
            <w:pPr>
              <w:pStyle w:val="Normal"/>
              <w:widowControl w:val="false"/>
              <w:numPr>
                <w:ilvl w:val="0"/>
                <w:numId w:val="4"/>
              </w:numPr>
              <w:tabs>
                <w:tab w:val="clear" w:pos="708"/>
                <w:tab w:val="left" w:pos="250" w:leader="none"/>
              </w:tabs>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Müşteriyim</w:t>
            </w:r>
          </w:p>
          <w:p>
            <w:pPr>
              <w:pStyle w:val="Normal"/>
              <w:widowControl w:val="false"/>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Lütfen ilgili işlem tarihini belirtiniz:</w:t>
            </w:r>
          </w:p>
          <w:p>
            <w:pPr>
              <w:pStyle w:val="Normal"/>
              <w:widowControl w:val="false"/>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w:t>
            </w:r>
          </w:p>
        </w:tc>
        <w:tc>
          <w:tcPr>
            <w:tcW w:w="43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numPr>
                <w:ilvl w:val="0"/>
                <w:numId w:val="4"/>
              </w:numPr>
              <w:tabs>
                <w:tab w:val="clear" w:pos="708"/>
                <w:tab w:val="left" w:pos="250" w:leader="none"/>
              </w:tabs>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Üçüncü Kişi Firma Çalışanıyım</w:t>
            </w:r>
          </w:p>
          <w:p>
            <w:pPr>
              <w:pStyle w:val="Normal"/>
              <w:widowControl w:val="false"/>
              <w:spacing w:lineRule="auto" w:line="276" w:before="18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Lütfen çalıştığınız firmayı ve pozisyon bilgisini belirtiniz.</w:t>
            </w:r>
          </w:p>
          <w:p>
            <w:pPr>
              <w:pStyle w:val="Normal"/>
              <w:widowControl w:val="false"/>
              <w:spacing w:lineRule="auto" w:line="276" w:before="18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w:t>
            </w:r>
          </w:p>
        </w:tc>
      </w:tr>
      <w:tr>
        <w:trPr>
          <w:trHeight w:val="1103" w:hRule="atLeast"/>
        </w:trPr>
        <w:tc>
          <w:tcPr>
            <w:tcW w:w="950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numPr>
                <w:ilvl w:val="0"/>
                <w:numId w:val="4"/>
              </w:numPr>
              <w:tabs>
                <w:tab w:val="clear" w:pos="708"/>
                <w:tab w:val="left" w:pos="250" w:leader="none"/>
              </w:tabs>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Diğer:</w:t>
            </w:r>
          </w:p>
          <w:p>
            <w:pPr>
              <w:pStyle w:val="Normal"/>
              <w:widowControl w:val="false"/>
              <w:tabs>
                <w:tab w:val="clear" w:pos="708"/>
                <w:tab w:val="left" w:pos="250" w:leader="none"/>
              </w:tabs>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t>.......................................................................................................................................................</w:t>
            </w:r>
          </w:p>
          <w:p>
            <w:pPr>
              <w:pStyle w:val="Normal"/>
              <w:widowControl w:val="false"/>
              <w:tabs>
                <w:tab w:val="clear" w:pos="708"/>
                <w:tab w:val="left" w:pos="250" w:leader="none"/>
              </w:tabs>
              <w:spacing w:lineRule="auto" w:line="276" w:before="0" w:after="240"/>
              <w:jc w:val="both"/>
              <w:rPr>
                <w:rFonts w:ascii="Cambria Math" w:hAnsi="Cambria Math" w:eastAsia="Times New Roman" w:cs="Times New Roman"/>
                <w:sz w:val="18"/>
                <w:szCs w:val="18"/>
              </w:rPr>
            </w:pPr>
            <w:r>
              <w:rPr>
                <w:rFonts w:eastAsia="Times New Roman" w:cs="Times New Roman" w:ascii="Cambria Math" w:hAnsi="Cambria Math"/>
                <w:sz w:val="18"/>
                <w:szCs w:val="18"/>
              </w:rPr>
            </w:r>
          </w:p>
        </w:tc>
      </w:tr>
    </w:tbl>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widowControl w:val="false"/>
        <w:numPr>
          <w:ilvl w:val="0"/>
          <w:numId w:val="2"/>
        </w:numPr>
        <w:spacing w:lineRule="auto" w:line="276" w:before="0" w:after="0"/>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Lütfen KVKK kapsamındaki talebinizi detaylı olarak belirtiniz.</w:t>
      </w:r>
    </w:p>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w:t>
      </w:r>
      <w:r>
        <w:rPr>
          <w:rFonts w:eastAsia="Times New Roman" w:cs="Times New Roman" w:ascii="Cambria Math" w:hAnsi="Cambria Math"/>
          <w:sz w:val="18"/>
          <w:szCs w:val="18"/>
        </w:rPr>
        <w:t>...........................................................................................................................................................................................................................................................................................................................................................................................................................................................................................................................................................................................................................................................................................................................................................................................................................................................................................................................................................................................................................................................................................................................................................................................................................................................................................................................................................................................................................................................................................................................................................................................................................................................................................................................</w:t>
      </w:r>
    </w:p>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widowControl w:val="false"/>
        <w:numPr>
          <w:ilvl w:val="0"/>
          <w:numId w:val="2"/>
        </w:numPr>
        <w:spacing w:lineRule="auto" w:line="276" w:before="0" w:after="0"/>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t>Lütfen başvurunuza vereceğimiz yanıtın tarafınıza bildirilme yöntemini seçiniz:</w:t>
      </w:r>
    </w:p>
    <w:p>
      <w:pPr>
        <w:pStyle w:val="Normal"/>
        <w:widowControl w:val="false"/>
        <w:spacing w:lineRule="auto" w:line="276" w:before="0" w:after="0"/>
        <w:ind w:left="720" w:hanging="0"/>
        <w:jc w:val="both"/>
        <w:rPr>
          <w:rFonts w:ascii="Cambria Math" w:hAnsi="Cambria Math" w:eastAsia="Times New Roman" w:cs="Times New Roman"/>
          <w:b/>
          <w:b/>
          <w:bCs/>
          <w:sz w:val="18"/>
          <w:szCs w:val="18"/>
        </w:rPr>
      </w:pPr>
      <w:r>
        <w:rPr>
          <w:rFonts w:eastAsia="Times New Roman" w:cs="Times New Roman" w:ascii="Cambria Math" w:hAnsi="Cambria Math"/>
          <w:b/>
          <w:bCs/>
          <w:sz w:val="18"/>
          <w:szCs w:val="18"/>
        </w:rPr>
      </w:r>
    </w:p>
    <w:p>
      <w:pPr>
        <w:pStyle w:val="Normal"/>
        <w:widowControl w:val="false"/>
        <w:numPr>
          <w:ilvl w:val="0"/>
          <w:numId w:val="5"/>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Adresime gönderilmesini istiyorum.</w:t>
      </w:r>
    </w:p>
    <w:p>
      <w:pPr>
        <w:pStyle w:val="Normal"/>
        <w:widowControl w:val="false"/>
        <w:numPr>
          <w:ilvl w:val="0"/>
          <w:numId w:val="5"/>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Elden teslim almak istiyorum.</w:t>
      </w:r>
    </w:p>
    <w:p>
      <w:pPr>
        <w:pStyle w:val="Normal"/>
        <w:widowControl w:val="false"/>
        <w:numPr>
          <w:ilvl w:val="0"/>
          <w:numId w:val="5"/>
        </w:numPr>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Formu gönderdiğim ve sisteminizde kayıtlı olan e-posta adresime cevap verilmesini istiyorum.</w:t>
      </w:r>
    </w:p>
    <w:p>
      <w:pPr>
        <w:pStyle w:val="Normal"/>
        <w:widowControl w:val="false"/>
        <w:spacing w:lineRule="auto" w:line="276" w:before="0" w:after="210"/>
        <w:jc w:val="both"/>
        <w:rPr>
          <w:rFonts w:ascii="Cambria Math" w:hAnsi="Cambria Math" w:eastAsia="Times New Roman" w:cs="Times New Roman"/>
          <w:sz w:val="18"/>
          <w:szCs w:val="18"/>
        </w:rPr>
      </w:pPr>
      <w:r>
        <w:rPr>
          <w:rFonts w:eastAsia="Times New Roman" w:cs="Times New Roman" w:ascii="Cambria Math" w:hAnsi="Cambria Math"/>
          <w:sz w:val="18"/>
          <w:szCs w:val="18"/>
        </w:rPr>
        <w:t>(Vekâleten teslim alınması durumunda noter tasdikli vekâletnamenin veya yetki belgesinin mevcut olması ve işbu Başvuru Formuna eklenmesi gerekmektedir.)</w:t>
      </w:r>
    </w:p>
    <w:p>
      <w:pPr>
        <w:pStyle w:val="Normal"/>
        <w:widowControl w:val="false"/>
        <w:spacing w:lineRule="auto" w:line="276" w:before="0" w:after="0"/>
        <w:jc w:val="both"/>
        <w:rPr>
          <w:rFonts w:ascii="Cambria Math" w:hAnsi="Cambria Math" w:eastAsia="Times New Roman" w:cs="Times New Roman"/>
          <w:sz w:val="18"/>
          <w:szCs w:val="18"/>
        </w:rPr>
      </w:pPr>
      <w:r>
        <w:rPr>
          <w:rFonts w:eastAsia="Times New Roman" w:cs="Times New Roman" w:ascii="Cambria Math" w:hAnsi="Cambria Math"/>
          <w:sz w:val="18"/>
          <w:szCs w:val="18"/>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sz w:val="18"/>
          <w:szCs w:val="18"/>
        </w:rPr>
      </w:r>
    </w:p>
    <w:p>
      <w:pPr>
        <w:pStyle w:val="Normal"/>
        <w:spacing w:lineRule="auto" w:line="276"/>
        <w:jc w:val="both"/>
        <w:rPr>
          <w:rFonts w:ascii="Cambria Math" w:hAnsi="Cambria Math" w:eastAsia="Times New Roman" w:cs="Times New Roman"/>
          <w:b/>
          <w:b/>
          <w:bCs/>
          <w:sz w:val="18"/>
          <w:szCs w:val="18"/>
          <w:u w:val="single"/>
        </w:rPr>
      </w:pPr>
      <w:r>
        <w:rPr>
          <w:rFonts w:eastAsia="Times New Roman" w:cs="Times New Roman" w:ascii="Cambria Math" w:hAnsi="Cambria Math"/>
          <w:b/>
          <w:bCs/>
          <w:sz w:val="18"/>
          <w:szCs w:val="18"/>
          <w:u w:val="single"/>
        </w:rPr>
        <w:t>Başvuru Sahibi İlgili Kişinin;</w:t>
      </w:r>
    </w:p>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b/>
          <w:bCs/>
          <w:sz w:val="18"/>
          <w:szCs w:val="18"/>
        </w:rPr>
        <w:t>Adı / Soyadı</w:t>
      </w:r>
      <w:r>
        <w:rPr>
          <w:rFonts w:eastAsia="Times New Roman" w:cs="Times New Roman" w:ascii="Cambria Math" w:hAnsi="Cambria Math"/>
          <w:sz w:val="18"/>
          <w:szCs w:val="18"/>
        </w:rPr>
        <w:tab/>
        <w:t>: ………..…………</w:t>
      </w:r>
    </w:p>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b/>
          <w:bCs/>
          <w:sz w:val="18"/>
          <w:szCs w:val="18"/>
        </w:rPr>
        <w:t>Başvuru Tarihi</w:t>
      </w:r>
      <w:r>
        <w:rPr>
          <w:rFonts w:eastAsia="Times New Roman" w:cs="Times New Roman" w:ascii="Cambria Math" w:hAnsi="Cambria Math"/>
          <w:sz w:val="18"/>
          <w:szCs w:val="18"/>
        </w:rPr>
        <w:tab/>
        <w:t>:  …..……………</w:t>
      </w:r>
    </w:p>
    <w:p>
      <w:pPr>
        <w:pStyle w:val="Normal"/>
        <w:spacing w:lineRule="auto" w:line="276"/>
        <w:jc w:val="both"/>
        <w:rPr>
          <w:rFonts w:ascii="Cambria Math" w:hAnsi="Cambria Math" w:eastAsia="Times New Roman" w:cs="Times New Roman"/>
          <w:sz w:val="18"/>
          <w:szCs w:val="18"/>
        </w:rPr>
      </w:pPr>
      <w:r>
        <w:rPr>
          <w:rFonts w:eastAsia="Times New Roman" w:cs="Times New Roman" w:ascii="Cambria Math" w:hAnsi="Cambria Math"/>
          <w:b/>
          <w:bCs/>
          <w:sz w:val="18"/>
          <w:szCs w:val="18"/>
        </w:rPr>
        <w:t>İmza</w:t>
      </w:r>
      <w:r>
        <w:rPr>
          <w:rFonts w:eastAsia="Times New Roman" w:cs="Times New Roman" w:ascii="Cambria Math" w:hAnsi="Cambria Math"/>
          <w:sz w:val="18"/>
          <w:szCs w:val="18"/>
        </w:rPr>
        <w:tab/>
        <w:tab/>
        <w:t>: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Math">
    <w:charset w:val="01"/>
    <w:family w:val="roman"/>
    <w:pitch w:val="variable"/>
  </w:font>
  <w:font w:name="Liberation Sans">
    <w:altName w:val="Arial"/>
    <w:charset w:val="01"/>
    <w:family w:val="swiss"/>
    <w:pitch w:val="variable"/>
  </w:font>
  <w:font w:name="Noto Sans Symbols">
    <w:charset w:val="01"/>
    <w:family w:val="auto"/>
    <w:pitch w:val="default"/>
  </w:font>
  <w:font w:name="Courier New">
    <w:charset w:val="01"/>
    <w:family w:val="auto"/>
    <w:pitch w:val="fixed"/>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upperLetter"/>
      <w:lvlText w:val="%1."/>
      <w:lvlJc w:val="left"/>
      <w:pPr>
        <w:tabs>
          <w:tab w:val="num" w:pos="0"/>
        </w:tabs>
        <w:ind w:left="72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0" w:hanging="0"/>
      </w:pPr>
      <w:rPr>
        <w:rFonts w:ascii="Courier New" w:hAnsi="Courier New" w:cs="Courier New" w:hint="default"/>
      </w:r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 w:numId="10">
    <w:abstractNumId w:val="3"/>
    <w:lvlOverride w:ilvl="0">
      <w:startOverride w:val="1"/>
    </w:lvlOverride>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1dd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Heading3">
    <w:name w:val="Heading 3"/>
    <w:basedOn w:val="Normal"/>
    <w:next w:val="Normal"/>
    <w:link w:val="Balk3Char"/>
    <w:uiPriority w:val="9"/>
    <w:unhideWhenUsed/>
    <w:qFormat/>
    <w:rsid w:val="00f81ddb"/>
    <w:pPr>
      <w:keepNext w:val="true"/>
      <w:keepLines/>
      <w:spacing w:before="40" w:after="0"/>
      <w:outlineLvl w:val="2"/>
    </w:pPr>
    <w:rPr>
      <w:rFonts w:ascii="Cambria Math" w:hAnsi="Cambria Math" w:eastAsia="" w:cs="" w:cstheme="majorBidi" w:eastAsiaTheme="majorEastAsia"/>
      <w:color w:val="1F3763" w:themeColor="accent1" w:themeShade="7f"/>
      <w:sz w:val="18"/>
      <w:szCs w:val="24"/>
    </w:rPr>
  </w:style>
  <w:style w:type="character" w:styleId="DefaultParagraphFont" w:default="1">
    <w:name w:val="Default Paragraph Font"/>
    <w:uiPriority w:val="1"/>
    <w:semiHidden/>
    <w:unhideWhenUsed/>
    <w:qFormat/>
    <w:rPr/>
  </w:style>
  <w:style w:type="character" w:styleId="Balk3Char" w:customStyle="1">
    <w:name w:val="Başlık 3 Char"/>
    <w:basedOn w:val="DefaultParagraphFont"/>
    <w:link w:val="Balk3"/>
    <w:uiPriority w:val="9"/>
    <w:qFormat/>
    <w:rsid w:val="00f81ddb"/>
    <w:rPr>
      <w:rFonts w:ascii="Cambria Math" w:hAnsi="Cambria Math" w:eastAsia="" w:cs="" w:cstheme="majorBidi" w:eastAsiaTheme="majorEastAsia"/>
      <w:color w:val="1F3763" w:themeColor="accent1" w:themeShade="7f"/>
      <w:sz w:val="18"/>
      <w:szCs w:val="24"/>
    </w:rPr>
  </w:style>
  <w:style w:type="character" w:styleId="ListeParagrafChar" w:customStyle="1">
    <w:name w:val="Liste Paragraf Char"/>
    <w:link w:val="ListeParagraf"/>
    <w:qFormat/>
    <w:locked/>
    <w:rsid w:val="00f81ddb"/>
    <w:rPr>
      <w:rFonts w:ascii="Cambria Math" w:hAnsi="Cambria Math"/>
      <w:sz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eParagrafChar"/>
    <w:qFormat/>
    <w:rsid w:val="00f81ddb"/>
    <w:pPr>
      <w:spacing w:before="0" w:after="160"/>
      <w:ind w:left="720" w:hanging="0"/>
      <w:contextualSpacing/>
    </w:pPr>
    <w:rPr>
      <w:rFonts w:ascii="Cambria Math" w:hAnsi="Cambria Math"/>
      <w:sz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3</Pages>
  <Words>704</Words>
  <Characters>7322</Characters>
  <CharactersWithSpaces>7933</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2022-03-30T06:32:00Z</dcterms:created>
  <dc:creator>muhasebe2</dc:creator>
  <dc:description/>
  <dc:language>en-US</dc:language>
  <cp:lastModifiedBy/>
  <dcterms:modified xsi:type="dcterms:W3CDTF">2022-04-29T13:50:53Z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